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60" w:rsidRDefault="00515660" w:rsidP="00515660">
      <w:pPr>
        <w:spacing w:after="0"/>
        <w:rPr>
          <w:b/>
        </w:rPr>
      </w:pPr>
      <w:r w:rsidRPr="00515660">
        <w:rPr>
          <w:b/>
        </w:rPr>
        <w:t>Website Terms and Conditions</w:t>
      </w:r>
    </w:p>
    <w:p w:rsidR="00515660" w:rsidRDefault="00515660" w:rsidP="00515660">
      <w:pPr>
        <w:spacing w:after="0"/>
      </w:pPr>
    </w:p>
    <w:p w:rsidR="00515660" w:rsidRDefault="00515660" w:rsidP="00515660">
      <w:pPr>
        <w:spacing w:after="0"/>
      </w:pPr>
      <w:r>
        <w:t>The information provided on this website is intended to provide general information only and the information has been prepared without taking into account any particular person’s objectives, financial situation or needs.  Before acting on such information, you should consider the appropriateness of the information having regard to your personal objectives, financial situation or needs.  In particular, you should obtain professional advice before acting on the information contained on this website and review the relevant Product Disclo</w:t>
      </w:r>
      <w:r>
        <w:t>su</w:t>
      </w:r>
      <w:r>
        <w:t>re Statement (PDS).  Relevant PDSs can be obtained by contacting us.  No representation or warranty is made as to the accuracy, completeness or rel</w:t>
      </w:r>
      <w:r>
        <w:t>i</w:t>
      </w:r>
      <w:r>
        <w:t>ability of any estimates, op</w:t>
      </w:r>
      <w:r>
        <w:t>i</w:t>
      </w:r>
      <w:r>
        <w:t xml:space="preserve">nions, conclusions or other information contained on this website.  This website may contain certain forward-looking statements.  Forward-looking statements are not guarantees of future performance and involve known and unknown risks, uncertainties and other factors, many of which are beyond our control.  You should not place reliance on forward-looking statements.  To the maximum extent permitted by law, we and Matrix Planning Solutions Limited disclaims all liability and responsibility for any direct or indirect loss or damage which may be suffered as a result of relying on anything on this website including any forward </w:t>
      </w:r>
      <w:r>
        <w:t>-l</w:t>
      </w:r>
      <w:r>
        <w:t>ooking statements.  Past performance is not an indication of future performance.</w:t>
      </w:r>
    </w:p>
    <w:p w:rsidR="00515660" w:rsidRDefault="00515660" w:rsidP="00515660">
      <w:pPr>
        <w:spacing w:after="0"/>
        <w:rPr>
          <w:b/>
        </w:rPr>
      </w:pPr>
    </w:p>
    <w:p w:rsidR="00515660" w:rsidRDefault="00515660" w:rsidP="00515660">
      <w:pPr>
        <w:spacing w:after="0"/>
        <w:rPr>
          <w:b/>
        </w:rPr>
      </w:pPr>
      <w:r w:rsidRPr="00515660">
        <w:rPr>
          <w:b/>
        </w:rPr>
        <w:t>Website Content</w:t>
      </w:r>
    </w:p>
    <w:p w:rsidR="00515660" w:rsidRPr="00515660" w:rsidRDefault="00515660" w:rsidP="00515660">
      <w:pPr>
        <w:spacing w:after="0"/>
        <w:rPr>
          <w:b/>
        </w:rPr>
      </w:pPr>
    </w:p>
    <w:p w:rsidR="00515660" w:rsidRDefault="00515660" w:rsidP="00515660">
      <w:pPr>
        <w:spacing w:after="0"/>
      </w:pPr>
      <w:r>
        <w:t xml:space="preserve">The materials displayed on this site including without limitation all information, text, materials, graphics, software, advertisements, names, logos and trademarks (if any) on this site </w:t>
      </w:r>
      <w:r w:rsidR="000C54B4">
        <w:t>(Content) are protected by copy</w:t>
      </w:r>
      <w:r>
        <w:t>right, trademark and other intellectual property laws unless expressly indicated otherwise.  You must not modify, copy, reproduce,</w:t>
      </w:r>
      <w:r w:rsidR="000C54B4">
        <w:t xml:space="preserve"> rep</w:t>
      </w:r>
      <w:r>
        <w:t xml:space="preserve">ublish, frame, upload to a third party, post, transmit or distribute this content in any way except as expressly authorised in writing by us or </w:t>
      </w:r>
      <w:proofErr w:type="spellStart"/>
      <w:r>
        <w:t>ClearView</w:t>
      </w:r>
      <w:proofErr w:type="spellEnd"/>
      <w:r>
        <w:t xml:space="preserve"> Financial Advice Pty L</w:t>
      </w:r>
      <w:r w:rsidR="000C54B4">
        <w:t>t</w:t>
      </w:r>
      <w:r>
        <w:t>d.  You may view this site</w:t>
      </w:r>
      <w:r w:rsidR="000C54B4">
        <w:t xml:space="preserve"> using your web browser and sav</w:t>
      </w:r>
      <w:r>
        <w:t>e an electronic copy, or print ou</w:t>
      </w:r>
      <w:r w:rsidR="000C54B4">
        <w:t>t</w:t>
      </w:r>
      <w:r>
        <w:t xml:space="preserve"> a copy, of parts of this website solely for your own information, research or study, but o</w:t>
      </w:r>
      <w:r w:rsidR="000C54B4">
        <w:t>n</w:t>
      </w:r>
      <w:r>
        <w:t>ly if you keep all content intact and in the same form as presented on this site (including without limitation all copyright, trad</w:t>
      </w:r>
      <w:r w:rsidR="000C54B4">
        <w:t>emark and other proprietary notic</w:t>
      </w:r>
      <w:r>
        <w:t>es and all advertisements).  You must not use this site or the information on this site in any manner or for any purpose which</w:t>
      </w:r>
      <w:r w:rsidR="001E6599">
        <w:t xml:space="preserve"> is unlawful or in any manner w</w:t>
      </w:r>
      <w:r>
        <w:t xml:space="preserve">hich violates any of our right or the rights of </w:t>
      </w:r>
      <w:proofErr w:type="spellStart"/>
      <w:r>
        <w:t>ClearView</w:t>
      </w:r>
      <w:proofErr w:type="spellEnd"/>
      <w:r>
        <w:t xml:space="preserve"> Financial Advice Pty Ltd.</w:t>
      </w:r>
    </w:p>
    <w:p w:rsidR="00515660" w:rsidRDefault="00515660" w:rsidP="00515660">
      <w:pPr>
        <w:spacing w:after="0"/>
        <w:rPr>
          <w:b/>
        </w:rPr>
      </w:pPr>
    </w:p>
    <w:p w:rsidR="00CB4F26" w:rsidRDefault="003207E4" w:rsidP="00515660">
      <w:pPr>
        <w:spacing w:after="0"/>
        <w:rPr>
          <w:b/>
        </w:rPr>
      </w:pPr>
      <w:r w:rsidRPr="00515660">
        <w:rPr>
          <w:b/>
        </w:rPr>
        <w:t>Advertising and Links to Other Websites</w:t>
      </w:r>
    </w:p>
    <w:p w:rsidR="00515660" w:rsidRPr="00515660" w:rsidRDefault="00515660" w:rsidP="00515660">
      <w:pPr>
        <w:spacing w:after="0"/>
        <w:rPr>
          <w:b/>
        </w:rPr>
      </w:pPr>
    </w:p>
    <w:p w:rsidR="003207E4" w:rsidRDefault="003207E4" w:rsidP="00515660">
      <w:pPr>
        <w:spacing w:after="0"/>
      </w:pPr>
      <w:r>
        <w:t xml:space="preserve">This site contains links to third party sites.  These linked websites are not under our </w:t>
      </w:r>
      <w:r w:rsidR="004B51FF">
        <w:t xml:space="preserve">control or the control of </w:t>
      </w:r>
      <w:proofErr w:type="spellStart"/>
      <w:r w:rsidR="004B51FF">
        <w:t>ClearV</w:t>
      </w:r>
      <w:r>
        <w:t>iew</w:t>
      </w:r>
      <w:proofErr w:type="spellEnd"/>
      <w:r>
        <w:t xml:space="preserve"> Financial Advice Pty Ltd (Clearview) and </w:t>
      </w:r>
      <w:proofErr w:type="gramStart"/>
      <w:r>
        <w:t xml:space="preserve">neither we nor </w:t>
      </w:r>
      <w:proofErr w:type="spellStart"/>
      <w:r>
        <w:t>ClearView</w:t>
      </w:r>
      <w:proofErr w:type="spellEnd"/>
      <w:r>
        <w:t xml:space="preserve"> is not responsible for the content of any linked website</w:t>
      </w:r>
      <w:proofErr w:type="gramEnd"/>
      <w:r>
        <w:t xml:space="preserve"> or any hyperlink contained in a linked website.  </w:t>
      </w:r>
      <w:proofErr w:type="spellStart"/>
      <w:r>
        <w:t>ClearView</w:t>
      </w:r>
      <w:proofErr w:type="spellEnd"/>
      <w:r>
        <w:t xml:space="preserve"> provides these hyperlinks to you as convenience only and the inclusion of any link does not imply any </w:t>
      </w:r>
      <w:proofErr w:type="gramStart"/>
      <w:r>
        <w:t xml:space="preserve">endorsement </w:t>
      </w:r>
      <w:r w:rsidR="004B51FF">
        <w:t xml:space="preserve"> of</w:t>
      </w:r>
      <w:proofErr w:type="gramEnd"/>
      <w:r w:rsidR="004B51FF">
        <w:t xml:space="preserve"> the lin</w:t>
      </w:r>
      <w:bookmarkStart w:id="0" w:name="_GoBack"/>
      <w:bookmarkEnd w:id="0"/>
      <w:r>
        <w:t xml:space="preserve">ked website by us or </w:t>
      </w:r>
      <w:proofErr w:type="spellStart"/>
      <w:r>
        <w:t>ClearView</w:t>
      </w:r>
      <w:proofErr w:type="spellEnd"/>
      <w:r>
        <w:t>.  A link made to any such website is entirely at your own risk.</w:t>
      </w:r>
    </w:p>
    <w:p w:rsidR="00515660" w:rsidRDefault="00515660" w:rsidP="00515660">
      <w:pPr>
        <w:spacing w:after="0"/>
      </w:pPr>
    </w:p>
    <w:p w:rsidR="003207E4" w:rsidRDefault="003207E4" w:rsidP="00515660">
      <w:pPr>
        <w:spacing w:after="0"/>
      </w:pPr>
      <w:r>
        <w:t>The information on this website is provided for Australian residents only, and where indicated, may be limited to specific states and territories of Australia.  The law applicable to Queensland will apply to the website unless other states or territories are expressly provided.</w:t>
      </w:r>
    </w:p>
    <w:p w:rsidR="003207E4" w:rsidRDefault="003207E4" w:rsidP="00515660">
      <w:pPr>
        <w:spacing w:after="0"/>
      </w:pPr>
    </w:p>
    <w:p w:rsidR="003207E4" w:rsidRDefault="003207E4" w:rsidP="00515660">
      <w:pPr>
        <w:spacing w:after="0"/>
      </w:pPr>
    </w:p>
    <w:p w:rsidR="003207E4" w:rsidRDefault="003207E4" w:rsidP="00515660">
      <w:pPr>
        <w:spacing w:after="0"/>
      </w:pPr>
    </w:p>
    <w:p w:rsidR="003207E4" w:rsidRDefault="003207E4" w:rsidP="00515660">
      <w:pPr>
        <w:spacing w:after="0"/>
      </w:pPr>
    </w:p>
    <w:sectPr w:rsidR="003207E4" w:rsidSect="005156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E4"/>
    <w:rsid w:val="000C54B4"/>
    <w:rsid w:val="001E6599"/>
    <w:rsid w:val="003207E4"/>
    <w:rsid w:val="004B51FF"/>
    <w:rsid w:val="00515660"/>
    <w:rsid w:val="00CB4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cp:revision>
  <dcterms:created xsi:type="dcterms:W3CDTF">2015-09-29T23:40:00Z</dcterms:created>
  <dcterms:modified xsi:type="dcterms:W3CDTF">2015-09-30T00:03:00Z</dcterms:modified>
</cp:coreProperties>
</file>